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3" w:rsidRDefault="00720D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20D73" w:rsidRDefault="00720D73">
      <w:pPr>
        <w:pStyle w:val="ConsPlusNormal"/>
        <w:jc w:val="both"/>
        <w:outlineLvl w:val="0"/>
      </w:pPr>
    </w:p>
    <w:p w:rsidR="00720D73" w:rsidRDefault="00720D73">
      <w:pPr>
        <w:pStyle w:val="ConsPlusNormal"/>
      </w:pPr>
      <w:r>
        <w:t>Зарегистрировано в Минюсте России 4 мая 2016 г. N 41981</w:t>
      </w:r>
    </w:p>
    <w:p w:rsidR="00720D73" w:rsidRDefault="00720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D73" w:rsidRDefault="00720D73">
      <w:pPr>
        <w:pStyle w:val="ConsPlusNormal"/>
        <w:jc w:val="both"/>
      </w:pPr>
    </w:p>
    <w:p w:rsidR="00720D73" w:rsidRDefault="00720D73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720D73" w:rsidRDefault="00720D73">
      <w:pPr>
        <w:pStyle w:val="ConsPlusTitle"/>
        <w:jc w:val="center"/>
      </w:pPr>
    </w:p>
    <w:p w:rsidR="00720D73" w:rsidRDefault="00720D73">
      <w:pPr>
        <w:pStyle w:val="ConsPlusTitle"/>
        <w:jc w:val="center"/>
      </w:pPr>
      <w:r>
        <w:t>ФЕДЕРАЛЬНОЕ АГЕНТСТВО ПО РЫБОЛОВСТВУ</w:t>
      </w:r>
    </w:p>
    <w:p w:rsidR="00720D73" w:rsidRDefault="00720D73">
      <w:pPr>
        <w:pStyle w:val="ConsPlusTitle"/>
        <w:jc w:val="center"/>
      </w:pPr>
    </w:p>
    <w:p w:rsidR="00720D73" w:rsidRDefault="00720D73">
      <w:pPr>
        <w:pStyle w:val="ConsPlusTitle"/>
        <w:jc w:val="center"/>
      </w:pPr>
      <w:r>
        <w:t>ПРИКАЗ</w:t>
      </w:r>
    </w:p>
    <w:p w:rsidR="00720D73" w:rsidRDefault="00720D73">
      <w:pPr>
        <w:pStyle w:val="ConsPlusTitle"/>
        <w:jc w:val="center"/>
      </w:pPr>
      <w:r>
        <w:t>от 6 апреля 2016 г. N 243</w:t>
      </w:r>
    </w:p>
    <w:p w:rsidR="00720D73" w:rsidRDefault="00720D73">
      <w:pPr>
        <w:pStyle w:val="ConsPlusTitle"/>
        <w:jc w:val="center"/>
      </w:pPr>
    </w:p>
    <w:p w:rsidR="00720D73" w:rsidRDefault="00720D73">
      <w:pPr>
        <w:pStyle w:val="ConsPlusTitle"/>
        <w:jc w:val="center"/>
      </w:pPr>
      <w:r>
        <w:t>О ВНЕСЕНИИ ИЗМЕНЕНИЙ</w:t>
      </w:r>
    </w:p>
    <w:p w:rsidR="00720D73" w:rsidRDefault="00720D73">
      <w:pPr>
        <w:pStyle w:val="ConsPlusTitle"/>
        <w:jc w:val="center"/>
      </w:pPr>
      <w:r>
        <w:t>В ПРИКАЗ РОСРЫБОЛОВСТВА ОТ 31 ИЮЛЯ 2014 Г. N 588</w:t>
      </w:r>
    </w:p>
    <w:p w:rsidR="00720D73" w:rsidRDefault="00720D73">
      <w:pPr>
        <w:pStyle w:val="ConsPlusTitle"/>
        <w:jc w:val="center"/>
      </w:pPr>
      <w:r>
        <w:t xml:space="preserve">"О РАСПРОСТРАНЕНИИ НА РАБОТНИКОВ, ЗАМЕЩАЮЩИХ </w:t>
      </w:r>
      <w:proofErr w:type="gramStart"/>
      <w:r>
        <w:t>ОТДЕЛЬНЫЕ</w:t>
      </w:r>
      <w:proofErr w:type="gramEnd"/>
    </w:p>
    <w:p w:rsidR="00720D73" w:rsidRDefault="00720D73">
      <w:pPr>
        <w:pStyle w:val="ConsPlusTitle"/>
        <w:jc w:val="center"/>
      </w:pPr>
      <w:r>
        <w:t>ДОЛЖНОСТИ НА ОСНОВАНИИ ТРУДОВОГО ДОГОВОРА В ОРГАНИЗАЦИЯХ,</w:t>
      </w:r>
    </w:p>
    <w:p w:rsidR="00720D73" w:rsidRDefault="00720D73">
      <w:pPr>
        <w:pStyle w:val="ConsPlusTitle"/>
        <w:jc w:val="center"/>
      </w:pPr>
      <w:r>
        <w:t>СОЗДАННЫХ ДЛЯ ВЫПОЛНЕНИЯ ЗАДАЧ, ПОСТАВЛЕННЫХ</w:t>
      </w:r>
    </w:p>
    <w:p w:rsidR="00720D73" w:rsidRDefault="00720D73">
      <w:pPr>
        <w:pStyle w:val="ConsPlusTitle"/>
        <w:jc w:val="center"/>
      </w:pPr>
      <w:r>
        <w:t>ПЕРЕД ФЕДЕРАЛЬНЫМ АГЕНТСТВОМ ПО РЫБОЛОВСТВУ, ОГРАНИЧЕНИЙ,</w:t>
      </w:r>
    </w:p>
    <w:p w:rsidR="00720D73" w:rsidRDefault="00720D73">
      <w:pPr>
        <w:pStyle w:val="ConsPlusTitle"/>
        <w:jc w:val="center"/>
      </w:pPr>
      <w:r>
        <w:t xml:space="preserve">ЗАПРЕТОВ И ОБЯЗАННОСТЕЙ, УСТАНОВЛЕННЫХ </w:t>
      </w:r>
      <w:proofErr w:type="gramStart"/>
      <w:r>
        <w:t>ДЛЯ</w:t>
      </w:r>
      <w:proofErr w:type="gramEnd"/>
      <w:r>
        <w:t xml:space="preserve"> ФЕДЕРАЛЬНЫХ</w:t>
      </w:r>
    </w:p>
    <w:p w:rsidR="00720D73" w:rsidRDefault="00720D73">
      <w:pPr>
        <w:pStyle w:val="ConsPlusTitle"/>
        <w:jc w:val="center"/>
      </w:pPr>
      <w:r>
        <w:t>ГОСУДАРСТВЕННЫХ ГРАЖДАНСКИХ СЛУЖАЩИХ"</w:t>
      </w:r>
    </w:p>
    <w:p w:rsidR="00720D73" w:rsidRDefault="00720D73">
      <w:pPr>
        <w:pStyle w:val="ConsPlusNormal"/>
        <w:jc w:val="both"/>
      </w:pPr>
    </w:p>
    <w:p w:rsidR="00720D73" w:rsidRDefault="00720D7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2329, N 40, ст. 5031, N 52, ст. 6961;</w:t>
      </w:r>
      <w:proofErr w:type="gramEnd"/>
      <w:r>
        <w:t xml:space="preserve"> </w:t>
      </w:r>
      <w:proofErr w:type="gramStart"/>
      <w:r>
        <w:t>2014, N 52, ст. 7542; 2015, N 41, ст. 5639, N 45, ст. 6204, N 48, ст. 6720) приказываю:</w:t>
      </w:r>
      <w:proofErr w:type="gramEnd"/>
    </w:p>
    <w:p w:rsidR="00720D73" w:rsidRDefault="00720D7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приказ</w:t>
        </w:r>
      </w:hyperlink>
      <w:r>
        <w:t xml:space="preserve"> Росрыболовства от 31 июля 2014 г. N 588 "О распространении на работников, замещающих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ограничений, запретов и обязанностей, установленных для федеральных государственных гражданских служащих" (зарегистрирован Минюстом России 28 августа 2014 г., регистрационный N 33892) следующие изменения:</w:t>
      </w:r>
      <w:proofErr w:type="gramEnd"/>
    </w:p>
    <w:p w:rsidR="00720D73" w:rsidRDefault="00720D7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720D73" w:rsidRDefault="00720D7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на работников, замещающих должности,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Федеральным агентством по рыболовству, и находящихся в его ведении,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</w:t>
      </w:r>
      <w:proofErr w:type="gramStart"/>
      <w:r>
        <w:t xml:space="preserve">и обязательствах имущественного характера своих супруги (супруга) и несовершеннолетних детей, утвержденный приказом Росрыболовства от 25 февраля 2013 г. N 131 (зарегистрирован Минюстом России 29 марта 2013 г., регистрационный N 27913), распространяются ограничения, запреты и обязанности, установленные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</w:t>
      </w:r>
      <w:proofErr w:type="gramEnd"/>
      <w:r>
        <w:t xml:space="preserve">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3833).".</w:t>
      </w:r>
    </w:p>
    <w:p w:rsidR="00720D73" w:rsidRDefault="00720D73">
      <w:pPr>
        <w:pStyle w:val="ConsPlusNormal"/>
        <w:spacing w:before="220"/>
        <w:ind w:firstLine="540"/>
        <w:jc w:val="both"/>
      </w:pPr>
      <w:r>
        <w:t xml:space="preserve">б) в </w:t>
      </w:r>
      <w:hyperlink r:id="rId11" w:history="1">
        <w:r>
          <w:rPr>
            <w:color w:val="0000FF"/>
          </w:rPr>
          <w:t>пункте 3</w:t>
        </w:r>
      </w:hyperlink>
      <w:r>
        <w:t xml:space="preserve"> слова "Н.В. Шебину" заменить словами "Я.А. Багрову".</w:t>
      </w:r>
    </w:p>
    <w:p w:rsidR="00720D73" w:rsidRDefault="00720D73">
      <w:pPr>
        <w:pStyle w:val="ConsPlusNormal"/>
        <w:spacing w:before="220"/>
        <w:ind w:firstLine="540"/>
        <w:jc w:val="both"/>
      </w:pPr>
      <w:r>
        <w:t xml:space="preserve">2. Управлению правового обеспечения, государственной службы и кадров направить настоящий приказ на государственную регистрацию в Минюст России в 10-дневный срок со дня </w:t>
      </w:r>
      <w:r>
        <w:lastRenderedPageBreak/>
        <w:t>его подписания.</w:t>
      </w:r>
    </w:p>
    <w:p w:rsidR="00720D73" w:rsidRDefault="00720D73">
      <w:pPr>
        <w:pStyle w:val="ConsPlusNormal"/>
        <w:jc w:val="both"/>
      </w:pPr>
    </w:p>
    <w:p w:rsidR="00720D73" w:rsidRDefault="00720D73">
      <w:pPr>
        <w:pStyle w:val="ConsPlusNormal"/>
        <w:jc w:val="right"/>
      </w:pPr>
      <w:r>
        <w:t>Заместитель Министра</w:t>
      </w:r>
    </w:p>
    <w:p w:rsidR="00720D73" w:rsidRDefault="00720D73">
      <w:pPr>
        <w:pStyle w:val="ConsPlusNormal"/>
        <w:jc w:val="right"/>
      </w:pPr>
      <w:r>
        <w:t>сельского хозяйства</w:t>
      </w:r>
    </w:p>
    <w:p w:rsidR="00720D73" w:rsidRDefault="00720D73">
      <w:pPr>
        <w:pStyle w:val="ConsPlusNormal"/>
        <w:jc w:val="right"/>
      </w:pPr>
      <w:r>
        <w:t>Российской Федерации -</w:t>
      </w:r>
    </w:p>
    <w:p w:rsidR="00720D73" w:rsidRDefault="00720D73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Федерального</w:t>
      </w:r>
      <w:proofErr w:type="gramEnd"/>
    </w:p>
    <w:p w:rsidR="00720D73" w:rsidRDefault="00720D73">
      <w:pPr>
        <w:pStyle w:val="ConsPlusNormal"/>
        <w:jc w:val="right"/>
      </w:pPr>
      <w:r>
        <w:t>агентства по рыболовству</w:t>
      </w:r>
    </w:p>
    <w:p w:rsidR="00720D73" w:rsidRDefault="00720D73">
      <w:pPr>
        <w:pStyle w:val="ConsPlusNormal"/>
        <w:jc w:val="right"/>
      </w:pPr>
      <w:r>
        <w:t>И.В.ШЕСТАКОВ</w:t>
      </w:r>
    </w:p>
    <w:p w:rsidR="00720D73" w:rsidRDefault="00720D73">
      <w:pPr>
        <w:pStyle w:val="ConsPlusNormal"/>
        <w:jc w:val="both"/>
      </w:pPr>
    </w:p>
    <w:p w:rsidR="00720D73" w:rsidRDefault="00720D73">
      <w:pPr>
        <w:pStyle w:val="ConsPlusNormal"/>
        <w:jc w:val="both"/>
      </w:pPr>
    </w:p>
    <w:p w:rsidR="00720D73" w:rsidRDefault="00720D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2622" w:rsidRDefault="00720D73">
      <w:bookmarkStart w:id="0" w:name="_GoBack"/>
      <w:bookmarkEnd w:id="0"/>
    </w:p>
    <w:sectPr w:rsidR="009C2622" w:rsidSect="0093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73"/>
    <w:rsid w:val="00720D73"/>
    <w:rsid w:val="009D6E68"/>
    <w:rsid w:val="00A8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D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D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643AA9A8772B291CACD49877D90A332A8ACB2B317FF4669CF3275435EB32CF3531A73563EB2C1457F08418BA557AC3B35A0E8DBD4DB4HBH4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90643AA9A8772B291CACD49877D90A332A8ACB2B317FF4669CF3275435EB32DD3569AB3561F52C1042A6D55EHEHE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643AA9A8772B291CACD49877D90A31298AC72E3F7FF4669CF3275435EB32DD3569AB3561F52C1042A6D55EHEHEB" TargetMode="External"/><Relationship Id="rId11" Type="http://schemas.openxmlformats.org/officeDocument/2006/relationships/hyperlink" Target="consultantplus://offline/ref=1E90643AA9A8772B291CACD49877D90A332A8ACB2B317FF4669CF3275435EB32CF3531A73563EB2C1A57F08418BA557AC3B35A0E8DBD4DB4HBH4B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1E90643AA9A8772B291CACD49877D90A302D80C62B367FF4669CF3275435EB32DD3569AB3561F52C1042A6D55EHEHE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0643AA9A8772B291CACD49877D90A332886CB2C327FF4669CF3275435EB32CF3531A73563EB2D1457F08418BA557AC3B35A0E8DBD4DB4HBH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Company>МагаданНИРО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Колпакова</dc:creator>
  <cp:lastModifiedBy>Колпакова</cp:lastModifiedBy>
  <cp:revision>1</cp:revision>
  <dcterms:created xsi:type="dcterms:W3CDTF">2021-03-02T01:07:00Z</dcterms:created>
  <dcterms:modified xsi:type="dcterms:W3CDTF">2021-03-02T01:07:00Z</dcterms:modified>
</cp:coreProperties>
</file>